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2438C61" w:rsidR="00070A9D" w:rsidRDefault="00000000">
      <w:pPr>
        <w:rPr>
          <w:rFonts w:ascii="Arial" w:eastAsia="Arial" w:hAnsi="Arial" w:cs="Arial"/>
        </w:rPr>
      </w:pPr>
      <w:r>
        <w:rPr>
          <w:b/>
        </w:rPr>
        <w:br/>
      </w:r>
      <w:r>
        <w:rPr>
          <w:b/>
        </w:rPr>
        <w:br/>
      </w:r>
      <w:r>
        <w:rPr>
          <w:b/>
        </w:rPr>
        <w:br/>
      </w:r>
      <w:r>
        <w:rPr>
          <w:rFonts w:ascii="Arial" w:eastAsia="Arial" w:hAnsi="Arial" w:cs="Arial"/>
          <w:b/>
          <w:sz w:val="36"/>
          <w:szCs w:val="36"/>
        </w:rPr>
        <w:t>Biography</w:t>
      </w:r>
      <w:r>
        <w:rPr>
          <w:rFonts w:ascii="Arial" w:eastAsia="Arial" w:hAnsi="Arial" w:cs="Arial"/>
          <w:b/>
          <w:sz w:val="36"/>
          <w:szCs w:val="36"/>
        </w:rPr>
        <w:br/>
      </w:r>
      <w:r>
        <w:rPr>
          <w:rFonts w:ascii="Arial" w:eastAsia="Arial" w:hAnsi="Arial" w:cs="Arial"/>
          <w:b/>
        </w:rPr>
        <w:br/>
      </w:r>
      <w:r>
        <w:rPr>
          <w:rFonts w:ascii="Arial" w:eastAsia="Arial" w:hAnsi="Arial" w:cs="Arial"/>
          <w:b/>
        </w:rPr>
        <w:br/>
        <w:t>Crispian Steele-Perkins</w:t>
      </w:r>
      <w:r>
        <w:rPr>
          <w:rFonts w:ascii="Arial" w:eastAsia="Arial" w:hAnsi="Arial" w:cs="Arial"/>
        </w:rPr>
        <w:t xml:space="preserve"> began playing the trumpet at the age of 10 and, after training at the Guildhall School of Music in London, he became a member of the English National Opera, the Royal Philharmonic</w:t>
      </w:r>
      <w:r w:rsidR="00E459E4">
        <w:rPr>
          <w:rFonts w:ascii="Arial" w:eastAsia="Arial" w:hAnsi="Arial" w:cs="Arial"/>
        </w:rPr>
        <w:t>,</w:t>
      </w:r>
      <w:r>
        <w:rPr>
          <w:rFonts w:ascii="Arial" w:eastAsia="Arial" w:hAnsi="Arial" w:cs="Arial"/>
        </w:rPr>
        <w:t xml:space="preserve"> and the English Chamber Orchestra.</w:t>
      </w:r>
      <w:r>
        <w:rPr>
          <w:rFonts w:ascii="Arial" w:eastAsia="Arial" w:hAnsi="Arial" w:cs="Arial"/>
        </w:rPr>
        <w:br/>
      </w:r>
      <w:r>
        <w:rPr>
          <w:rFonts w:ascii="Arial" w:eastAsia="Arial" w:hAnsi="Arial" w:cs="Arial"/>
        </w:rPr>
        <w:br/>
        <w:t>As a soloist Crispian’s purity of tone and artistic subtlety have received widespread critical acclaim for more than four decades. On October 10th 2015</w:t>
      </w:r>
      <w:r>
        <w:rPr>
          <w:rFonts w:ascii="Arial" w:eastAsia="Arial" w:hAnsi="Arial" w:cs="Arial"/>
        </w:rPr>
        <w:br/>
        <w:t xml:space="preserve">the BBC's 'CD Review' concluded that of all worldwide available recordings of Haydn's famous Trumpet Concerto his was 'the one to have'. </w:t>
      </w:r>
      <w:r>
        <w:rPr>
          <w:rFonts w:ascii="Arial" w:eastAsia="Arial" w:hAnsi="Arial" w:cs="Arial"/>
        </w:rPr>
        <w:br/>
      </w:r>
      <w:r>
        <w:rPr>
          <w:rFonts w:ascii="Arial" w:eastAsia="Arial" w:hAnsi="Arial" w:cs="Arial"/>
        </w:rPr>
        <w:br/>
        <w:t>Crispian collects and restores antique trumpets upon which he has performed and recorded with The Academy of Ancient Music, The Kings Consort and The English Baroque Soloists. Appropriately, he plays the theme tune to one of the BBC’s longest-running and most popular TV programmes, the Antiques Roadshow.</w:t>
      </w:r>
      <w:r>
        <w:rPr>
          <w:rFonts w:ascii="Arial" w:eastAsia="Arial" w:hAnsi="Arial" w:cs="Arial"/>
        </w:rPr>
        <w:br/>
      </w:r>
      <w:r>
        <w:rPr>
          <w:rFonts w:ascii="Arial" w:eastAsia="Arial" w:hAnsi="Arial" w:cs="Arial"/>
        </w:rPr>
        <w:br/>
        <w:t xml:space="preserve">Described by Virtuoso magazine as ‘the world's leading exponent of the Baroque Trumpet’, particularly when heard in duet with some of the world's greatest singers such as Kiri </w:t>
      </w:r>
      <w:proofErr w:type="spellStart"/>
      <w:r>
        <w:rPr>
          <w:rFonts w:ascii="Arial" w:eastAsia="Arial" w:hAnsi="Arial" w:cs="Arial"/>
        </w:rPr>
        <w:t>te</w:t>
      </w:r>
      <w:proofErr w:type="spellEnd"/>
      <w:r>
        <w:rPr>
          <w:rFonts w:ascii="Arial" w:eastAsia="Arial" w:hAnsi="Arial" w:cs="Arial"/>
        </w:rPr>
        <w:t xml:space="preserve"> Kanawa, Emma Kirkby, John Tomlinson and Bryn Terfel, he has also recorded with popular artists including Led Zeppelin, Kate Bush, Lulu, Cliff Richard, Bob Geldof and Harry Secombe. In addition, he has played on numerous TV scores for shows including, amongst many others, Dr Who, Oliver Twist, The World at War, Inspector Morse and Tales of the Unexpected.</w:t>
      </w:r>
      <w:r>
        <w:rPr>
          <w:rFonts w:ascii="Arial" w:eastAsia="Arial" w:hAnsi="Arial" w:cs="Arial"/>
        </w:rPr>
        <w:br/>
      </w:r>
      <w:r>
        <w:rPr>
          <w:rFonts w:ascii="Arial" w:eastAsia="Arial" w:hAnsi="Arial" w:cs="Arial"/>
        </w:rPr>
        <w:br/>
        <w:t>In the world of cinema Crispian participated in more than 80 classic film scores such as Jaws, Gandhi, Zulu Dawn, Star Wars, Rambo, Robocop, Batman, Monty Python’s Life of Brian, Lord of the Rings - The Two Towers and no less than six films from the James Bond series.</w:t>
      </w:r>
      <w:r>
        <w:rPr>
          <w:rFonts w:ascii="Arial" w:eastAsia="Arial" w:hAnsi="Arial" w:cs="Arial"/>
        </w:rPr>
        <w:br/>
      </w:r>
      <w:r>
        <w:rPr>
          <w:rFonts w:ascii="Arial" w:eastAsia="Arial" w:hAnsi="Arial" w:cs="Arial"/>
        </w:rPr>
        <w:br/>
        <w:t>Whilst his numerous solo recordings extend from Handel to Glenn Miller, he has featured regularly as a concert soloist in London at the Royal Albert Hall and the Royal Festival Hall, New York’s Carnegie Hall, Boston’s Symphony Hall, the Sydney Opera House and Tokyo’s Suntory Hall. His largest 'live' audience was 133,000 at the Edinburgh International Festival.</w:t>
      </w:r>
    </w:p>
    <w:p w14:paraId="00000002" w14:textId="77777777" w:rsidR="00070A9D" w:rsidRDefault="00070A9D">
      <w:pPr>
        <w:rPr>
          <w:rFonts w:ascii="Arial" w:eastAsia="Arial" w:hAnsi="Arial" w:cs="Arial"/>
        </w:rPr>
      </w:pPr>
    </w:p>
    <w:p w14:paraId="00000003" w14:textId="77777777" w:rsidR="00070A9D" w:rsidRDefault="00000000">
      <w:pPr>
        <w:rPr>
          <w:rFonts w:ascii="Arial" w:eastAsia="Arial" w:hAnsi="Arial" w:cs="Arial"/>
        </w:rPr>
      </w:pPr>
      <w:r>
        <w:rPr>
          <w:rFonts w:ascii="Arial" w:eastAsia="Arial" w:hAnsi="Arial" w:cs="Arial"/>
        </w:rPr>
        <w:t>In June 2023 he was presented with a Lifetime Achievement Award by the National Centre for Early Music.</w:t>
      </w:r>
    </w:p>
    <w:sectPr w:rsidR="00070A9D">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A9D"/>
    <w:rsid w:val="00070A9D"/>
    <w:rsid w:val="00E459E4"/>
    <w:rsid w:val="00F7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37FD8"/>
  <w15:docId w15:val="{3721808F-41B2-4EE3-A0EC-97BD3950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lTsSsesHVgKjBw1xIUkoq+6/Ug==">CgMxLjA4AHIhMW01bmFHODhPOTZ1MFd5bG5OVS1zN3gzT0JEX05hY2VK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Guy Steele-Perkins</cp:lastModifiedBy>
  <cp:revision>3</cp:revision>
  <dcterms:created xsi:type="dcterms:W3CDTF">2023-11-23T15:46:00Z</dcterms:created>
  <dcterms:modified xsi:type="dcterms:W3CDTF">2023-11-23T15:46:00Z</dcterms:modified>
</cp:coreProperties>
</file>